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E" w:rsidRDefault="00CA65D4">
      <w:pPr>
        <w:pStyle w:val="Title"/>
      </w:pPr>
      <w:r>
        <w:t>Instructional Design</w:t>
      </w:r>
      <w:r w:rsidR="00785F82">
        <w:br/>
        <w:t>Project Scope</w:t>
      </w:r>
    </w:p>
    <w:sdt>
      <w:sdtPr>
        <w:id w:val="216403978"/>
        <w:placeholder>
          <w:docPart w:val="08026BDB2221498D8F63B3B54C334FF2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8D48BE" w:rsidRDefault="00CA65D4">
          <w:pPr>
            <w:pStyle w:val="Subtitle"/>
          </w:pPr>
          <w:r>
            <w:t xml:space="preserve">Date: </w:t>
          </w:r>
        </w:p>
      </w:sdtContent>
    </w:sdt>
    <w:p w:rsidR="008D48BE" w:rsidRDefault="00785F82">
      <w:pPr>
        <w:pStyle w:val="Heading2"/>
      </w:pPr>
      <w:r>
        <w:t>Project Background and Description</w:t>
      </w:r>
    </w:p>
    <w:p w:rsidR="008D48BE" w:rsidRDefault="00CA65D4">
      <w:r>
        <w:t>Project Manager:</w:t>
      </w:r>
    </w:p>
    <w:p w:rsidR="00785F82" w:rsidRDefault="00CA65D4">
      <w:r>
        <w:t>Client:</w:t>
      </w:r>
    </w:p>
    <w:p w:rsidR="00CA65D4" w:rsidRDefault="00CA65D4">
      <w:r>
        <w:t>Business/Educational Goal:</w:t>
      </w:r>
    </w:p>
    <w:p w:rsidR="00CA65D4" w:rsidRDefault="00CA65D4"/>
    <w:p w:rsidR="00785F82" w:rsidRDefault="00785F82">
      <w:r>
        <w:t>Need Statement:</w:t>
      </w:r>
    </w:p>
    <w:p w:rsidR="00CA65D4" w:rsidRDefault="00CA65D4"/>
    <w:p w:rsidR="008D48BE" w:rsidRDefault="00CA65D4">
      <w:pPr>
        <w:pStyle w:val="Heading2"/>
      </w:pPr>
      <w:r>
        <w:t>Learner Analysis</w:t>
      </w:r>
    </w:p>
    <w:p w:rsidR="008D48BE" w:rsidRDefault="00CA65D4">
      <w:r>
        <w:t>Performance or Knowledge Gap:</w:t>
      </w:r>
    </w:p>
    <w:p w:rsidR="00CA65D4" w:rsidRDefault="00CA65D4"/>
    <w:p w:rsidR="00CA65D4" w:rsidRDefault="00CA65D4"/>
    <w:p w:rsidR="00CA65D4" w:rsidRDefault="00CA65D4">
      <w:r>
        <w:t>Audience:</w:t>
      </w:r>
    </w:p>
    <w:p w:rsidR="00CA65D4" w:rsidRDefault="00CA65D4"/>
    <w:p w:rsidR="00CA65D4" w:rsidRDefault="00CA65D4">
      <w:r>
        <w:t>Obstacles:</w:t>
      </w:r>
      <w:r>
        <w:br/>
      </w:r>
    </w:p>
    <w:p w:rsidR="00CA65D4" w:rsidRDefault="00CA65D4"/>
    <w:p w:rsidR="00CA65D4" w:rsidRDefault="00785F82">
      <w:r>
        <w:t xml:space="preserve">Current </w:t>
      </w:r>
      <w:r w:rsidR="00CA65D4">
        <w:t>Available Resources:</w:t>
      </w:r>
    </w:p>
    <w:p w:rsidR="00785F82" w:rsidRDefault="00785F82">
      <w:r>
        <w:t>Documentation:</w:t>
      </w:r>
    </w:p>
    <w:p w:rsidR="00CA65D4" w:rsidRDefault="00785F82">
      <w:r>
        <w:t>SME:</w:t>
      </w:r>
    </w:p>
    <w:p w:rsidR="008D48BE" w:rsidRDefault="00785F82">
      <w:pPr>
        <w:pStyle w:val="Heading2"/>
      </w:pPr>
      <w:r>
        <w:t>Action Overview</w:t>
      </w: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5F82" w:rsidTr="0078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:rsidR="00785F82" w:rsidRDefault="00785F82">
            <w:pPr>
              <w:pStyle w:val="NoSpacing"/>
            </w:pPr>
            <w:r>
              <w:t>Action Needed</w:t>
            </w:r>
          </w:p>
        </w:tc>
        <w:tc>
          <w:tcPr>
            <w:tcW w:w="4675" w:type="dxa"/>
          </w:tcPr>
          <w:p w:rsidR="00785F82" w:rsidRDefault="00785F82">
            <w:pPr>
              <w:pStyle w:val="NoSpacing"/>
            </w:pPr>
            <w:r>
              <w:t>Practice Activity Brainstorm Ideas</w:t>
            </w:r>
          </w:p>
        </w:tc>
      </w:tr>
      <w:tr w:rsidR="00785F82" w:rsidTr="00785F82"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</w:tr>
      <w:tr w:rsidR="00785F82" w:rsidTr="00785F82"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</w:tr>
      <w:tr w:rsidR="00785F82" w:rsidTr="00785F82"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</w:tr>
      <w:tr w:rsidR="00785F82" w:rsidTr="00785F82"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  <w:tc>
          <w:tcPr>
            <w:tcW w:w="4675" w:type="dxa"/>
          </w:tcPr>
          <w:p w:rsidR="00785F82" w:rsidRDefault="00785F82">
            <w:pPr>
              <w:pStyle w:val="NoSpacing"/>
            </w:pPr>
          </w:p>
        </w:tc>
      </w:tr>
    </w:tbl>
    <w:p w:rsidR="00785F82" w:rsidRDefault="00785F82">
      <w:pPr>
        <w:pStyle w:val="NoSpacing"/>
      </w:pPr>
    </w:p>
    <w:p w:rsidR="00785F82" w:rsidRDefault="00785F82">
      <w:pPr>
        <w:pStyle w:val="NoSpacing"/>
      </w:pPr>
    </w:p>
    <w:p w:rsidR="008D48BE" w:rsidRDefault="00785F82">
      <w:pPr>
        <w:pStyle w:val="Heading2"/>
      </w:pPr>
      <w:r>
        <w:lastRenderedPageBreak/>
        <w:t>Deliverables</w:t>
      </w:r>
    </w:p>
    <w:p w:rsidR="00CA65D4" w:rsidRDefault="00CA65D4" w:rsidP="00CA65D4"/>
    <w:p w:rsidR="00CA65D4" w:rsidRDefault="00CA65D4" w:rsidP="00CA65D4"/>
    <w:p w:rsidR="00CA65D4" w:rsidRPr="00CA65D4" w:rsidRDefault="00CA65D4" w:rsidP="00CA65D4"/>
    <w:p w:rsidR="008D48BE" w:rsidRDefault="00785F82">
      <w:pPr>
        <w:pStyle w:val="Heading2"/>
      </w:pPr>
      <w:r>
        <w:t>Affected Parties</w:t>
      </w:r>
    </w:p>
    <w:p w:rsidR="008D48BE" w:rsidRDefault="00CA65D4">
      <w:r>
        <w:t>Stakeholders:</w:t>
      </w:r>
    </w:p>
    <w:p w:rsidR="00CA65D4" w:rsidRDefault="00CA65D4"/>
    <w:p w:rsidR="008D48BE" w:rsidRDefault="00CA65D4" w:rsidP="00785F82">
      <w:r>
        <w:t>Impacted Parties:</w:t>
      </w:r>
    </w:p>
    <w:p w:rsidR="008D48BE" w:rsidRDefault="00CA65D4">
      <w:pPr>
        <w:pStyle w:val="Heading2"/>
      </w:pPr>
      <w:bookmarkStart w:id="0" w:name="_GoBack"/>
      <w:bookmarkEnd w:id="0"/>
      <w:r>
        <w:t>Timeline/Schedule</w:t>
      </w:r>
    </w:p>
    <w:p w:rsidR="00CA65D4" w:rsidRDefault="00CA65D4">
      <w:r>
        <w:t xml:space="preserve"> </w:t>
      </w:r>
    </w:p>
    <w:tbl>
      <w:tblPr>
        <w:tblStyle w:val="ProjectScopeTabl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65D4" w:rsidTr="00CA6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:rsidR="00CA65D4" w:rsidRDefault="00CA65D4">
            <w:r>
              <w:t>Task</w:t>
            </w:r>
          </w:p>
        </w:tc>
        <w:tc>
          <w:tcPr>
            <w:tcW w:w="3117" w:type="dxa"/>
          </w:tcPr>
          <w:p w:rsidR="00CA65D4" w:rsidRDefault="00CA65D4">
            <w:r>
              <w:t>Estimated Time</w:t>
            </w:r>
          </w:p>
        </w:tc>
        <w:tc>
          <w:tcPr>
            <w:tcW w:w="3117" w:type="dxa"/>
          </w:tcPr>
          <w:p w:rsidR="00CA65D4" w:rsidRDefault="00CA65D4">
            <w:r>
              <w:t>Deadline</w:t>
            </w:r>
          </w:p>
        </w:tc>
      </w:tr>
      <w:tr w:rsidR="00CA65D4" w:rsidTr="00CA65D4">
        <w:tc>
          <w:tcPr>
            <w:tcW w:w="3116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</w:tr>
      <w:tr w:rsidR="00CA65D4" w:rsidTr="00CA65D4">
        <w:tc>
          <w:tcPr>
            <w:tcW w:w="3116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</w:tr>
      <w:tr w:rsidR="00CA65D4" w:rsidTr="00CA65D4">
        <w:tc>
          <w:tcPr>
            <w:tcW w:w="3116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</w:tr>
      <w:tr w:rsidR="00CA65D4" w:rsidTr="00CA65D4">
        <w:tc>
          <w:tcPr>
            <w:tcW w:w="3116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</w:tr>
      <w:tr w:rsidR="00CA65D4" w:rsidTr="00CA65D4">
        <w:tc>
          <w:tcPr>
            <w:tcW w:w="3116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  <w:tc>
          <w:tcPr>
            <w:tcW w:w="3117" w:type="dxa"/>
          </w:tcPr>
          <w:p w:rsidR="00CA65D4" w:rsidRDefault="00CA65D4"/>
        </w:tc>
      </w:tr>
    </w:tbl>
    <w:p w:rsidR="008D48BE" w:rsidRDefault="00785F82">
      <w:pPr>
        <w:pStyle w:val="Heading1"/>
      </w:pPr>
      <w:r>
        <w:t>Approval and Authority to Proceed</w:t>
      </w:r>
    </w:p>
    <w:p w:rsidR="008D48BE" w:rsidRDefault="00785F82">
      <w:r>
        <w:t>We approve the project as described above, and authorize the team to proceed.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3596"/>
        <w:gridCol w:w="3596"/>
        <w:gridCol w:w="2158"/>
      </w:tblGrid>
      <w:tr w:rsidR="008D48BE" w:rsidTr="008D4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:rsidR="008D48BE" w:rsidRDefault="00785F82">
            <w:r>
              <w:t>Name</w:t>
            </w:r>
          </w:p>
        </w:tc>
        <w:tc>
          <w:tcPr>
            <w:tcW w:w="1923" w:type="pct"/>
          </w:tcPr>
          <w:p w:rsidR="008D48BE" w:rsidRDefault="00785F82">
            <w:r>
              <w:t>Title</w:t>
            </w:r>
          </w:p>
        </w:tc>
        <w:tc>
          <w:tcPr>
            <w:tcW w:w="1155" w:type="pct"/>
          </w:tcPr>
          <w:p w:rsidR="008D48BE" w:rsidRDefault="00785F82">
            <w:r>
              <w:t>Date</w:t>
            </w:r>
          </w:p>
        </w:tc>
      </w:tr>
      <w:tr w:rsidR="008D48BE" w:rsidTr="008D48BE">
        <w:tc>
          <w:tcPr>
            <w:tcW w:w="1923" w:type="pct"/>
          </w:tcPr>
          <w:p w:rsidR="008D48BE" w:rsidRDefault="008D48BE"/>
        </w:tc>
        <w:tc>
          <w:tcPr>
            <w:tcW w:w="1923" w:type="pct"/>
          </w:tcPr>
          <w:p w:rsidR="008D48BE" w:rsidRDefault="008D48BE"/>
        </w:tc>
        <w:tc>
          <w:tcPr>
            <w:tcW w:w="1155" w:type="pct"/>
          </w:tcPr>
          <w:p w:rsidR="008D48BE" w:rsidRDefault="008D48BE"/>
        </w:tc>
      </w:tr>
      <w:tr w:rsidR="008D48BE" w:rsidTr="008D48BE">
        <w:tc>
          <w:tcPr>
            <w:tcW w:w="1923" w:type="pct"/>
          </w:tcPr>
          <w:p w:rsidR="008D48BE" w:rsidRDefault="008D48BE"/>
        </w:tc>
        <w:tc>
          <w:tcPr>
            <w:tcW w:w="1923" w:type="pct"/>
          </w:tcPr>
          <w:p w:rsidR="008D48BE" w:rsidRDefault="008D48BE"/>
        </w:tc>
        <w:tc>
          <w:tcPr>
            <w:tcW w:w="1155" w:type="pct"/>
          </w:tcPr>
          <w:p w:rsidR="008D48BE" w:rsidRDefault="008D48BE"/>
        </w:tc>
      </w:tr>
      <w:tr w:rsidR="008D48BE" w:rsidTr="008D48BE">
        <w:tc>
          <w:tcPr>
            <w:tcW w:w="1923" w:type="pct"/>
          </w:tcPr>
          <w:p w:rsidR="008D48BE" w:rsidRDefault="008D48BE"/>
        </w:tc>
        <w:tc>
          <w:tcPr>
            <w:tcW w:w="1923" w:type="pct"/>
          </w:tcPr>
          <w:p w:rsidR="008D48BE" w:rsidRDefault="008D48BE"/>
        </w:tc>
        <w:tc>
          <w:tcPr>
            <w:tcW w:w="1155" w:type="pct"/>
          </w:tcPr>
          <w:p w:rsidR="008D48BE" w:rsidRDefault="008D48BE"/>
        </w:tc>
      </w:tr>
    </w:tbl>
    <w:p w:rsidR="008D48BE" w:rsidRDefault="008D48B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8D48BE">
        <w:trPr>
          <w:trHeight w:val="1080"/>
        </w:trPr>
        <w:tc>
          <w:tcPr>
            <w:tcW w:w="639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93" w:type="pct"/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307" w:type="pct"/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93" w:type="pct"/>
            <w:vAlign w:val="bottom"/>
          </w:tcPr>
          <w:p w:rsidR="008D48BE" w:rsidRDefault="008D48BE">
            <w:pPr>
              <w:pStyle w:val="NoSpacing"/>
            </w:pPr>
          </w:p>
        </w:tc>
        <w:tc>
          <w:tcPr>
            <w:tcW w:w="575" w:type="pct"/>
            <w:tcBorders>
              <w:bottom w:val="single" w:sz="8" w:space="0" w:color="404040" w:themeColor="text1" w:themeTint="BF"/>
            </w:tcBorders>
            <w:vAlign w:val="bottom"/>
          </w:tcPr>
          <w:p w:rsidR="008D48BE" w:rsidRDefault="008D48BE">
            <w:pPr>
              <w:pStyle w:val="NoSpacing"/>
            </w:pPr>
          </w:p>
        </w:tc>
      </w:tr>
      <w:tr w:rsidR="008D48BE">
        <w:tc>
          <w:tcPr>
            <w:tcW w:w="639" w:type="pct"/>
            <w:tcBorders>
              <w:top w:val="single" w:sz="8" w:space="0" w:color="404040" w:themeColor="text1" w:themeTint="BF"/>
            </w:tcBorders>
          </w:tcPr>
          <w:p w:rsidR="008D48BE" w:rsidRDefault="00785F82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8D48BE" w:rsidRDefault="008D48BE"/>
        </w:tc>
        <w:tc>
          <w:tcPr>
            <w:tcW w:w="93" w:type="pct"/>
          </w:tcPr>
          <w:p w:rsidR="008D48BE" w:rsidRDefault="008D48BE"/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:rsidR="008D48BE" w:rsidRDefault="00785F82">
            <w:r>
              <w:t>Date</w:t>
            </w:r>
          </w:p>
        </w:tc>
        <w:tc>
          <w:tcPr>
            <w:tcW w:w="307" w:type="pct"/>
          </w:tcPr>
          <w:p w:rsidR="008D48BE" w:rsidRDefault="008D48BE"/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:rsidR="008D48BE" w:rsidRDefault="00785F82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8D48BE" w:rsidRDefault="008D48BE"/>
        </w:tc>
        <w:tc>
          <w:tcPr>
            <w:tcW w:w="93" w:type="pct"/>
          </w:tcPr>
          <w:p w:rsidR="008D48BE" w:rsidRDefault="008D48BE"/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:rsidR="008D48BE" w:rsidRDefault="00785F82">
            <w:r>
              <w:t>Date</w:t>
            </w:r>
          </w:p>
        </w:tc>
      </w:tr>
    </w:tbl>
    <w:p w:rsidR="008D48BE" w:rsidRDefault="008D48BE"/>
    <w:sectPr w:rsidR="008D48BE">
      <w:headerReference w:type="default" r:id="rId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4" w:rsidRDefault="00CA65D4">
      <w:pPr>
        <w:spacing w:after="0" w:line="240" w:lineRule="auto"/>
      </w:pPr>
      <w:r>
        <w:separator/>
      </w:r>
    </w:p>
  </w:endnote>
  <w:endnote w:type="continuationSeparator" w:id="0">
    <w:p w:rsidR="00CA65D4" w:rsidRDefault="00CA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4" w:rsidRDefault="00CA65D4">
      <w:pPr>
        <w:spacing w:after="0" w:line="240" w:lineRule="auto"/>
      </w:pPr>
      <w:r>
        <w:separator/>
      </w:r>
    </w:p>
  </w:footnote>
  <w:footnote w:type="continuationSeparator" w:id="0">
    <w:p w:rsidR="00CA65D4" w:rsidRDefault="00CA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BE" w:rsidRDefault="00785F8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48BE" w:rsidRDefault="00785F8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:rsidR="008D48BE" w:rsidRDefault="00785F8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4"/>
    <w:rsid w:val="00785F82"/>
    <w:rsid w:val="008D48BE"/>
    <w:rsid w:val="00C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B54B3-88AD-4B39-82D4-79F380A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sburyka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026BDB2221498D8F63B3B54C33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6783-56D7-4610-B8C4-3956F6B822F0}"/>
      </w:docPartPr>
      <w:docPartBody>
        <w:p w:rsidR="00000000" w:rsidRDefault="002A3558">
          <w:pPr>
            <w:pStyle w:val="08026BDB2221498D8F63B3B54C334FF2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56E2AF00FB4829B409F02778EE06AF">
    <w:name w:val="7256E2AF00FB4829B409F02778EE06AF"/>
  </w:style>
  <w:style w:type="paragraph" w:customStyle="1" w:styleId="08026BDB2221498D8F63B3B54C334FF2">
    <w:name w:val="08026BDB2221498D8F63B3B54C334F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6EFB29E76F47CE9DFF3A8CCC4F1ED3">
    <w:name w:val="B56EFB29E76F47CE9DFF3A8CCC4F1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6D416-45EA-4E2B-A995-3D01ECD1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19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Stansbury, Katrina</dc:creator>
  <cp:keywords/>
  <cp:lastModifiedBy>Stansbury, Katrina</cp:lastModifiedBy>
  <cp:revision>1</cp:revision>
  <dcterms:created xsi:type="dcterms:W3CDTF">2015-01-21T20:35:00Z</dcterms:created>
  <dcterms:modified xsi:type="dcterms:W3CDTF">2015-01-21T20:54:00Z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